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8F" w:rsidRPr="00872BDE" w:rsidRDefault="0075298F" w:rsidP="0075298F">
      <w:pPr>
        <w:rPr>
          <w:lang w:eastAsia="hr-HR"/>
        </w:rPr>
      </w:pPr>
      <w:bookmarkStart w:id="0" w:name="_GoBack"/>
      <w:bookmarkEnd w:id="0"/>
      <w:r w:rsidRPr="00872BDE">
        <w:rPr>
          <w:lang w:eastAsia="hr-HR"/>
        </w:rPr>
        <w:t>REPUBLIKA HRVATSKA</w:t>
      </w:r>
    </w:p>
    <w:p w:rsidR="0075298F" w:rsidRPr="00872BDE" w:rsidRDefault="0075298F" w:rsidP="0075298F">
      <w:pPr>
        <w:rPr>
          <w:lang w:eastAsia="hr-HR"/>
        </w:rPr>
      </w:pPr>
      <w:r w:rsidRPr="00872BDE">
        <w:rPr>
          <w:lang w:eastAsia="hr-HR"/>
        </w:rPr>
        <w:t>LIČKO-SENJSKA ŽUPANIJA</w:t>
      </w:r>
    </w:p>
    <w:p w:rsidR="0075298F" w:rsidRPr="00872BDE" w:rsidRDefault="0075298F" w:rsidP="0075298F">
      <w:pPr>
        <w:rPr>
          <w:lang w:eastAsia="hr-HR"/>
        </w:rPr>
      </w:pPr>
      <w:r w:rsidRPr="00872BDE">
        <w:rPr>
          <w:lang w:eastAsia="hr-HR"/>
        </w:rPr>
        <w:t>OPĆINA BRINJE</w:t>
      </w:r>
    </w:p>
    <w:p w:rsidR="0075298F" w:rsidRPr="00872BDE" w:rsidRDefault="0075298F" w:rsidP="0075298F">
      <w:pPr>
        <w:rPr>
          <w:lang w:eastAsia="hr-HR"/>
        </w:rPr>
      </w:pPr>
      <w:r w:rsidRPr="00872BDE">
        <w:rPr>
          <w:lang w:eastAsia="hr-HR"/>
        </w:rPr>
        <w:t>OŠ LUKE PERKOVIĆA BRINJE</w:t>
      </w:r>
    </w:p>
    <w:p w:rsidR="0075298F" w:rsidRPr="00872BDE" w:rsidRDefault="0075298F" w:rsidP="0075298F">
      <w:pPr>
        <w:rPr>
          <w:lang w:eastAsia="hr-HR"/>
        </w:rPr>
      </w:pPr>
      <w:r w:rsidRPr="00872BDE">
        <w:rPr>
          <w:lang w:eastAsia="hr-HR"/>
        </w:rPr>
        <w:t>KLASA: 602-01/17-2181-01</w:t>
      </w:r>
    </w:p>
    <w:p w:rsidR="0075298F" w:rsidRPr="00872BDE" w:rsidRDefault="0075298F" w:rsidP="0075298F">
      <w:pPr>
        <w:rPr>
          <w:lang w:eastAsia="hr-HR"/>
        </w:rPr>
      </w:pPr>
      <w:r w:rsidRPr="00872BDE">
        <w:rPr>
          <w:lang w:eastAsia="hr-HR"/>
        </w:rPr>
        <w:t xml:space="preserve">URBROJ: 2125/27/17- </w:t>
      </w:r>
      <w:r>
        <w:rPr>
          <w:lang w:eastAsia="hr-HR"/>
        </w:rPr>
        <w:t>375</w:t>
      </w:r>
    </w:p>
    <w:p w:rsidR="0075298F" w:rsidRDefault="0075298F" w:rsidP="0075298F">
      <w:pPr>
        <w:rPr>
          <w:lang w:eastAsia="hr-HR"/>
        </w:rPr>
      </w:pPr>
      <w:r w:rsidRPr="00872BDE">
        <w:rPr>
          <w:lang w:eastAsia="hr-HR"/>
        </w:rPr>
        <w:t>U Brinju, 1</w:t>
      </w:r>
      <w:r>
        <w:rPr>
          <w:lang w:eastAsia="hr-HR"/>
        </w:rPr>
        <w:t>1</w:t>
      </w:r>
      <w:r w:rsidRPr="00872BDE">
        <w:rPr>
          <w:lang w:eastAsia="hr-HR"/>
        </w:rPr>
        <w:t>.0</w:t>
      </w:r>
      <w:r>
        <w:rPr>
          <w:lang w:eastAsia="hr-HR"/>
        </w:rPr>
        <w:t>5</w:t>
      </w:r>
      <w:r w:rsidRPr="00872BDE">
        <w:rPr>
          <w:lang w:eastAsia="hr-HR"/>
        </w:rPr>
        <w:t xml:space="preserve"> 2017</w:t>
      </w:r>
      <w:r>
        <w:rPr>
          <w:lang w:eastAsia="hr-HR"/>
        </w:rPr>
        <w:t>.god</w:t>
      </w:r>
    </w:p>
    <w:p w:rsidR="0075298F" w:rsidRPr="008B76E1" w:rsidRDefault="0075298F" w:rsidP="0075298F">
      <w:pPr>
        <w:rPr>
          <w:lang w:eastAsia="hr-HR"/>
        </w:rPr>
      </w:pPr>
    </w:p>
    <w:p w:rsidR="0075298F" w:rsidRPr="00683FF7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</w:rPr>
        <w:t xml:space="preserve">          </w:t>
      </w:r>
      <w:r w:rsidRPr="008B76E1">
        <w:rPr>
          <w:rFonts w:ascii="Calibri" w:eastAsia="Cambria" w:hAnsi="Calibri" w:cs="Calibri"/>
          <w:sz w:val="22"/>
          <w:szCs w:val="22"/>
        </w:rPr>
        <w:t>Sukladno odredbama članka 15. stavka 5. i stavka 6. Pravilnika o izvođenju izleta, ekskurzija i drugih odgojno-obrazovnih aktivnosti izvan škole (Narodne novine, br. 87/14. i 81/15.), izvrš</w:t>
      </w:r>
      <w:r w:rsidRPr="00683FF7">
        <w:rPr>
          <w:rFonts w:ascii="Calibri" w:eastAsia="Cambria" w:hAnsi="Calibri" w:cs="Calibri"/>
          <w:sz w:val="22"/>
          <w:szCs w:val="22"/>
        </w:rPr>
        <w:t>en</w:t>
      </w:r>
      <w:r w:rsidRPr="008B76E1">
        <w:rPr>
          <w:rFonts w:ascii="Calibri" w:eastAsia="Cambria" w:hAnsi="Calibri" w:cs="Calibri"/>
          <w:sz w:val="22"/>
          <w:szCs w:val="22"/>
        </w:rPr>
        <w:t xml:space="preserve"> </w:t>
      </w:r>
      <w:r w:rsidRPr="00683FF7">
        <w:rPr>
          <w:rFonts w:ascii="Calibri" w:eastAsia="Cambria" w:hAnsi="Calibri" w:cs="Calibri"/>
          <w:sz w:val="22"/>
          <w:szCs w:val="22"/>
        </w:rPr>
        <w:t>je</w:t>
      </w:r>
      <w:r w:rsidRPr="008B76E1">
        <w:rPr>
          <w:rFonts w:ascii="Calibri" w:eastAsia="Cambria" w:hAnsi="Calibri" w:cs="Calibri"/>
          <w:sz w:val="22"/>
          <w:szCs w:val="22"/>
        </w:rPr>
        <w:t xml:space="preserve"> izbor najpovoljnije ponude za organizaciju </w:t>
      </w:r>
      <w:r w:rsidRPr="00683FF7">
        <w:rPr>
          <w:rFonts w:ascii="Calibri" w:eastAsia="Cambria" w:hAnsi="Calibri" w:cs="Calibri"/>
          <w:sz w:val="22"/>
          <w:szCs w:val="22"/>
        </w:rPr>
        <w:t xml:space="preserve">jednodnevne </w:t>
      </w:r>
      <w:proofErr w:type="spellStart"/>
      <w:r w:rsidRPr="00683FF7">
        <w:rPr>
          <w:rFonts w:ascii="Calibri" w:eastAsia="Cambria" w:hAnsi="Calibri" w:cs="Calibri"/>
          <w:sz w:val="22"/>
          <w:szCs w:val="22"/>
        </w:rPr>
        <w:t>izvanučioničke</w:t>
      </w:r>
      <w:proofErr w:type="spellEnd"/>
      <w:r w:rsidRPr="00683FF7">
        <w:rPr>
          <w:rFonts w:ascii="Calibri" w:eastAsia="Cambria" w:hAnsi="Calibri" w:cs="Calibri"/>
          <w:sz w:val="22"/>
          <w:szCs w:val="22"/>
        </w:rPr>
        <w:t xml:space="preserve"> nastave nižih razreda </w:t>
      </w:r>
      <w:r w:rsidRPr="008B76E1">
        <w:rPr>
          <w:rFonts w:ascii="Calibri" w:eastAsia="Cambria" w:hAnsi="Calibri" w:cs="Calibri"/>
          <w:sz w:val="22"/>
          <w:szCs w:val="22"/>
        </w:rPr>
        <w:t xml:space="preserve">u školskoj godini 2016./2017. dana </w:t>
      </w:r>
      <w:r w:rsidRPr="00683FF7">
        <w:rPr>
          <w:rFonts w:ascii="Calibri" w:eastAsia="Cambria" w:hAnsi="Calibri" w:cs="Calibri"/>
          <w:sz w:val="22"/>
          <w:szCs w:val="22"/>
        </w:rPr>
        <w:t>1</w:t>
      </w:r>
      <w:r>
        <w:rPr>
          <w:rFonts w:ascii="Calibri" w:eastAsia="Cambria" w:hAnsi="Calibri" w:cs="Calibri"/>
          <w:sz w:val="22"/>
          <w:szCs w:val="22"/>
        </w:rPr>
        <w:t>1</w:t>
      </w:r>
      <w:r w:rsidRPr="008B76E1">
        <w:rPr>
          <w:rFonts w:ascii="Calibri" w:eastAsia="Cambria" w:hAnsi="Calibri" w:cs="Calibri"/>
          <w:sz w:val="22"/>
          <w:szCs w:val="22"/>
        </w:rPr>
        <w:t xml:space="preserve">. </w:t>
      </w:r>
      <w:r w:rsidRPr="00683FF7">
        <w:rPr>
          <w:rFonts w:ascii="Calibri" w:eastAsia="Cambria" w:hAnsi="Calibri" w:cs="Calibri"/>
          <w:sz w:val="22"/>
          <w:szCs w:val="22"/>
        </w:rPr>
        <w:t>5</w:t>
      </w:r>
      <w:r w:rsidRPr="008B76E1">
        <w:rPr>
          <w:rFonts w:ascii="Calibri" w:eastAsia="Cambria" w:hAnsi="Calibri" w:cs="Calibri"/>
          <w:sz w:val="22"/>
          <w:szCs w:val="22"/>
        </w:rPr>
        <w:t xml:space="preserve">.  2017. g. i donijeli </w:t>
      </w: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75298F" w:rsidRPr="008B76E1" w:rsidRDefault="0075298F" w:rsidP="0075298F">
      <w:pPr>
        <w:spacing w:before="0" w:after="0" w:line="360" w:lineRule="auto"/>
        <w:ind w:left="0" w:firstLine="0"/>
        <w:jc w:val="center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b/>
          <w:sz w:val="22"/>
          <w:szCs w:val="22"/>
        </w:rPr>
        <w:t>O D L U K U</w:t>
      </w:r>
    </w:p>
    <w:p w:rsidR="0075298F" w:rsidRPr="00683FF7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>o odabiru</w:t>
      </w:r>
      <w:r>
        <w:rPr>
          <w:color w:val="35586E"/>
          <w:sz w:val="22"/>
          <w:szCs w:val="22"/>
          <w:lang w:eastAsia="hr-HR"/>
        </w:rPr>
        <w:t xml:space="preserve"> </w:t>
      </w:r>
      <w:r w:rsidRPr="00122A76">
        <w:rPr>
          <w:b/>
          <w:i/>
          <w:color w:val="35586E"/>
          <w:sz w:val="22"/>
          <w:szCs w:val="22"/>
          <w:lang w:eastAsia="hr-HR"/>
        </w:rPr>
        <w:t xml:space="preserve">AUTOTRANS d.o.o. TURISTIČKA AGENCIJA a </w:t>
      </w:r>
      <w:proofErr w:type="spellStart"/>
      <w:r w:rsidRPr="00122A76">
        <w:rPr>
          <w:b/>
          <w:i/>
          <w:color w:val="35586E"/>
          <w:sz w:val="22"/>
          <w:szCs w:val="22"/>
          <w:lang w:eastAsia="hr-HR"/>
        </w:rPr>
        <w:t>travel</w:t>
      </w:r>
      <w:proofErr w:type="spellEnd"/>
      <w:r w:rsidRPr="00122A76">
        <w:rPr>
          <w:b/>
          <w:i/>
          <w:color w:val="35586E"/>
          <w:sz w:val="22"/>
          <w:szCs w:val="22"/>
          <w:lang w:eastAsia="hr-HR"/>
        </w:rPr>
        <w:t>, poslovnica Crikvenica</w:t>
      </w:r>
      <w:r w:rsidRPr="008B76E1">
        <w:rPr>
          <w:rFonts w:ascii="Calibri" w:eastAsia="Cambria" w:hAnsi="Calibri" w:cs="Calibri"/>
          <w:sz w:val="22"/>
          <w:szCs w:val="22"/>
        </w:rPr>
        <w:t xml:space="preserve">  za organizaciju </w:t>
      </w:r>
      <w:r w:rsidRPr="00683FF7">
        <w:rPr>
          <w:rFonts w:ascii="Calibri" w:eastAsia="Cambria" w:hAnsi="Calibri" w:cs="Calibri"/>
          <w:sz w:val="22"/>
          <w:szCs w:val="22"/>
        </w:rPr>
        <w:t xml:space="preserve">jednodnevne </w:t>
      </w:r>
      <w:proofErr w:type="spellStart"/>
      <w:r w:rsidRPr="00683FF7">
        <w:rPr>
          <w:rFonts w:ascii="Calibri" w:eastAsia="Cambria" w:hAnsi="Calibri" w:cs="Calibri"/>
          <w:sz w:val="22"/>
          <w:szCs w:val="22"/>
        </w:rPr>
        <w:t>izvanučioničke</w:t>
      </w:r>
      <w:proofErr w:type="spellEnd"/>
      <w:r w:rsidRPr="00683FF7">
        <w:rPr>
          <w:rFonts w:ascii="Calibri" w:eastAsia="Cambria" w:hAnsi="Calibri" w:cs="Calibri"/>
          <w:sz w:val="22"/>
          <w:szCs w:val="22"/>
        </w:rPr>
        <w:t xml:space="preserve"> nastave nižih razreda </w:t>
      </w:r>
      <w:r w:rsidRPr="008B76E1">
        <w:rPr>
          <w:rFonts w:ascii="Calibri" w:eastAsia="Cambria" w:hAnsi="Calibri" w:cs="Calibri"/>
          <w:sz w:val="22"/>
          <w:szCs w:val="22"/>
        </w:rPr>
        <w:t>u školskoj godini 2016./2017.</w:t>
      </w: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75298F" w:rsidRPr="008B76E1" w:rsidRDefault="0075298F" w:rsidP="0075298F">
      <w:pPr>
        <w:spacing w:before="0" w:after="0" w:line="360" w:lineRule="auto"/>
        <w:ind w:left="0" w:firstLine="0"/>
        <w:jc w:val="center"/>
        <w:rPr>
          <w:rFonts w:ascii="Calibri" w:eastAsia="Cambria" w:hAnsi="Calibri" w:cs="Calibri"/>
          <w:b/>
          <w:sz w:val="22"/>
          <w:szCs w:val="22"/>
        </w:rPr>
      </w:pPr>
      <w:r>
        <w:rPr>
          <w:rFonts w:ascii="Calibri" w:eastAsia="Cambria" w:hAnsi="Calibri" w:cs="Calibri"/>
          <w:b/>
          <w:sz w:val="22"/>
          <w:szCs w:val="22"/>
        </w:rPr>
        <w:t>O b r a z l o ž e nj e</w:t>
      </w: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Sukladno odredbama Godišnjeg plana i programa rada OŠ </w:t>
      </w:r>
      <w:r w:rsidRPr="00683FF7">
        <w:rPr>
          <w:rFonts w:ascii="Calibri" w:eastAsia="Cambria" w:hAnsi="Calibri" w:cs="Calibri"/>
          <w:sz w:val="22"/>
          <w:szCs w:val="22"/>
        </w:rPr>
        <w:t>Luke Perkovića Brinje</w:t>
      </w:r>
      <w:r w:rsidRPr="008B76E1">
        <w:rPr>
          <w:rFonts w:ascii="Calibri" w:eastAsia="Cambria" w:hAnsi="Calibri" w:cs="Calibri"/>
          <w:sz w:val="22"/>
          <w:szCs w:val="22"/>
        </w:rPr>
        <w:t xml:space="preserve"> za školsku godinu 2016./2017. i Školskog kurikuluma, utvrđeni su odredište, vrijeme trajanja, nositelji realizacije, način realizacije i vrednovanja te potrebna financijska sredstva za realizaciju Škole u prirodi  tijekom školske godine. </w:t>
      </w:r>
    </w:p>
    <w:p w:rsidR="0075298F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Sukladno odredbama Pravilnika o izvođenju izleta, ekskurzija i drugih odgojno-obrazovnih aktivnosti izvan škole (Narodne novine, broj 87/14. i 81/15.), imenovano Povjerenstvo za provedbu javnog poziva, utvrdilo je tekst i uvjete objave javnog poziva, provelo javni poziv, pregled i ocjenu svih pristiglih ponuda te izvršilo izbor tri(3) najpovoljnije ponude</w:t>
      </w:r>
      <w:r>
        <w:rPr>
          <w:rFonts w:ascii="Calibri" w:eastAsia="Cambria" w:hAnsi="Calibri" w:cs="Calibri"/>
          <w:sz w:val="22"/>
          <w:szCs w:val="22"/>
        </w:rPr>
        <w:t>.</w:t>
      </w: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       Na temelju glasovanja donesena je gore navedena odluka te se sukladno  odredbama članka 14. i 15. Pravilnika, obvezuje ravnatelj</w:t>
      </w:r>
      <w:r w:rsidRPr="00683FF7">
        <w:rPr>
          <w:rFonts w:ascii="Calibri" w:eastAsia="Cambria" w:hAnsi="Calibri" w:cs="Calibri"/>
          <w:sz w:val="22"/>
          <w:szCs w:val="22"/>
        </w:rPr>
        <w:t>a</w:t>
      </w:r>
      <w:r w:rsidRPr="008B76E1">
        <w:rPr>
          <w:rFonts w:ascii="Calibri" w:eastAsia="Cambria" w:hAnsi="Calibri" w:cs="Calibri"/>
          <w:sz w:val="22"/>
          <w:szCs w:val="22"/>
        </w:rPr>
        <w:t xml:space="preserve"> škole obavijestiti Školski odbor, Učiteljsko vijeće i Vijeće roditelja o odabranoj  ponudi, da se  izvrši objava rezultata odabira ponuda na internetskoj stranici  škole i sklopi ugovor s izabranom turističkom agencijom. </w:t>
      </w: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Predsjednica Povjerenstva:                                                                        </w:t>
      </w:r>
      <w:r w:rsidRPr="008B76E1">
        <w:rPr>
          <w:rFonts w:ascii="Calibri" w:eastAsia="Cambria" w:hAnsi="Calibri" w:cs="Calibri"/>
          <w:sz w:val="22"/>
          <w:szCs w:val="22"/>
        </w:rPr>
        <w:tab/>
        <w:t xml:space="preserve">     Ravnatelj</w:t>
      </w:r>
      <w:r>
        <w:rPr>
          <w:rFonts w:ascii="Calibri" w:eastAsia="Cambria" w:hAnsi="Calibri" w:cs="Calibri"/>
          <w:sz w:val="22"/>
          <w:szCs w:val="22"/>
        </w:rPr>
        <w:t>ica</w:t>
      </w:r>
      <w:r w:rsidRPr="008B76E1">
        <w:rPr>
          <w:rFonts w:ascii="Calibri" w:eastAsia="Cambria" w:hAnsi="Calibri" w:cs="Calibri"/>
          <w:sz w:val="22"/>
          <w:szCs w:val="22"/>
        </w:rPr>
        <w:t>:</w:t>
      </w:r>
    </w:p>
    <w:p w:rsidR="0075298F" w:rsidRDefault="0075298F" w:rsidP="0075298F">
      <w:r w:rsidRPr="008B76E1">
        <w:rPr>
          <w:rFonts w:ascii="Calibri" w:eastAsia="Cambria" w:hAnsi="Calibri" w:cs="Calibri"/>
          <w:sz w:val="22"/>
          <w:szCs w:val="22"/>
        </w:rPr>
        <w:t xml:space="preserve"> </w:t>
      </w:r>
      <w:r>
        <w:rPr>
          <w:rFonts w:ascii="Calibri" w:eastAsia="Cambria" w:hAnsi="Calibri" w:cs="Calibri"/>
          <w:sz w:val="22"/>
          <w:szCs w:val="22"/>
        </w:rPr>
        <w:t xml:space="preserve">      </w:t>
      </w:r>
      <w:r>
        <w:t>Anđelka Majnarić</w:t>
      </w:r>
    </w:p>
    <w:p w:rsidR="0075298F" w:rsidRPr="008B76E1" w:rsidRDefault="0075298F" w:rsidP="0075298F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                             </w:t>
      </w:r>
      <w:r w:rsidRPr="008B76E1">
        <w:rPr>
          <w:rFonts w:ascii="Calibri" w:eastAsia="Cambria" w:hAnsi="Calibri" w:cs="Calibri"/>
          <w:sz w:val="22"/>
          <w:szCs w:val="22"/>
        </w:rPr>
        <w:tab/>
      </w:r>
      <w:r w:rsidRPr="008B76E1">
        <w:rPr>
          <w:rFonts w:ascii="Calibri" w:eastAsia="Cambria" w:hAnsi="Calibri" w:cs="Calibri"/>
          <w:sz w:val="22"/>
          <w:szCs w:val="22"/>
        </w:rPr>
        <w:tab/>
        <w:t xml:space="preserve">         </w:t>
      </w:r>
      <w:r>
        <w:rPr>
          <w:rFonts w:ascii="Calibri" w:eastAsia="Cambria" w:hAnsi="Calibri" w:cs="Calibri"/>
          <w:sz w:val="22"/>
          <w:szCs w:val="22"/>
        </w:rPr>
        <w:t xml:space="preserve">                                                                                 Marija </w:t>
      </w:r>
      <w:proofErr w:type="spellStart"/>
      <w:r>
        <w:rPr>
          <w:rFonts w:ascii="Calibri" w:eastAsia="Cambria" w:hAnsi="Calibri" w:cs="Calibri"/>
          <w:sz w:val="22"/>
          <w:szCs w:val="22"/>
        </w:rPr>
        <w:t>Vičić</w:t>
      </w:r>
      <w:proofErr w:type="spellEnd"/>
    </w:p>
    <w:p w:rsidR="0075298F" w:rsidRDefault="0075298F"/>
    <w:sectPr w:rsidR="0075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8F"/>
    <w:rsid w:val="00024124"/>
    <w:rsid w:val="00540AAC"/>
    <w:rsid w:val="0058596F"/>
    <w:rsid w:val="0075298F"/>
    <w:rsid w:val="008A3D60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8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8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dcterms:created xsi:type="dcterms:W3CDTF">2017-05-12T10:52:00Z</dcterms:created>
  <dcterms:modified xsi:type="dcterms:W3CDTF">2017-05-12T10:52:00Z</dcterms:modified>
</cp:coreProperties>
</file>